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Standard" style:master-page-name="MP0" style:family="paragraph">
      <style:paragraph-properties fo:break-before="page" fo:text-align="center"/>
      <style:text-properties fo:font-weight="bold" style:font-weight-asian="bold" style:font-weight-complex="bold"/>
    </style:style>
    <style:style style:name="P2" style:parent-style-name="Standard" style:family="paragraph">
      <style:paragraph-properties fo:text-align="center"/>
    </style:style>
    <style:style style:name="T3" style:parent-style-name="Основнойшрифтабзаца" style:family="text">
      <style:text-properties fo:font-weight="bold" style:font-weight-asian="bold" style:font-weight-complex="bold"/>
    </style:style>
    <style:style style:name="P4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P5" style:parent-style-name="Standard" style:family="paragraph">
      <style:paragraph-properties fo:text-align="justify" fo:text-indent="0.4916in"/>
    </style:style>
    <style:style style:name="P6" style:parent-style-name="Standard" style:family="paragraph">
      <style:paragraph-properties fo:text-align="justify"/>
      <style:text-properties fo:font-weight="bold" style:font-weight-asian="bold"/>
    </style:style>
    <style:style style:name="P7" style:parent-style-name="Standard" style:family="paragraph">
      <style:paragraph-properties fo:text-align="justify" fo:text-indent="0.4916in"/>
    </style:style>
    <style:style style:name="P8" style:parent-style-name="Standard" style:family="paragraph">
      <style:paragraph-properties fo:text-align="justify"/>
      <style:text-properties fo:font-weight="bold" style:font-weight-asian="bold" style:font-weight-complex="bold"/>
    </style:style>
    <style:style style:name="P9" style:parent-style-name="Standard" style:family="paragraph">
      <style:paragraph-properties fo:text-align="justify"/>
    </style:style>
    <style:style style:name="P10" style:parent-style-name="Standard" style:family="paragraph">
      <style:paragraph-properties fo:text-align="justify"/>
    </style:style>
    <style:style style:name="P11" style:parent-style-name="Standard" style:family="paragraph">
      <style:paragraph-properties fo:text-align="justify"/>
    </style:style>
    <style:style style:name="P12" style:parent-style-name="Standard" style:family="paragraph">
      <style:paragraph-properties fo:text-align="justify"/>
    </style:style>
    <style:style style:name="P13" style:parent-style-name="Standard" style:family="paragraph">
      <style:paragraph-properties fo:text-align="justify"/>
    </style:style>
    <style:style style:name="P14" style:parent-style-name="Standard" style:family="paragraph">
      <style:paragraph-properties fo:text-align="justify"/>
    </style:style>
    <style:style style:name="P15" style:parent-style-name="Standard" style:family="paragraph">
      <style:paragraph-properties fo:text-align="justify"/>
    </style:style>
    <style:style style:name="T16" style:parent-style-name="Основнойшрифтабзаца" style:family="text">
      <style:text-properties fo:font-weight="bold" style:font-weight-asian="bold" style:font-weight-complex="bold"/>
    </style:style>
    <style:style style:name="P17" style:parent-style-name="Standard" style:family="paragraph">
      <style:paragraph-properties fo:text-align="justify"/>
    </style:style>
    <style:style style:name="T18" style:parent-style-name="Основнойшрифтабзаца" style:family="text">
      <style:text-properties fo:font-style="italic" style:font-style-asian="italic" style:font-style-complex="italic"/>
    </style:style>
    <style:style style:name="P19" style:parent-style-name="Standard" style:family="paragraph">
      <style:paragraph-properties fo:text-align="justify"/>
    </style:style>
    <style:style style:name="P20" style:parent-style-name="Standard" style:family="paragraph">
      <style:paragraph-properties fo:text-align="justify"/>
    </style:style>
    <style:style style:name="P21" style:parent-style-name="Standard" style:family="paragraph">
      <style:paragraph-properties fo:text-align="justify"/>
    </style:style>
    <style:style style:name="P22" style:parent-style-name="Standard" style:family="paragraph">
      <style:paragraph-properties fo:text-align="justify"/>
    </style:style>
    <style:style style:name="P23" style:parent-style-name="Standard" style:family="paragraph">
      <style:paragraph-properties fo:text-align="justify"/>
    </style:style>
    <style:style style:name="P24" style:parent-style-name="Standard" style:family="paragraph">
      <style:paragraph-properties fo:text-align="justify"/>
    </style:style>
    <style:style style:name="P25" style:parent-style-name="Standard" style:family="paragraph">
      <style:paragraph-properties fo:text-align="justify"/>
    </style:style>
    <style:style style:name="P26" style:parent-style-name="Standard" style:family="paragraph">
      <style:paragraph-properties fo:text-align="justify"/>
    </style:style>
    <style:style style:name="T27" style:parent-style-name="Основнойшрифтабзаца" style:family="text">
      <style:text-properties fo:font-style="italic" style:font-style-asian="italic" style:font-style-complex="italic"/>
    </style:style>
    <style:style style:name="P28" style:parent-style-name="Standard" style:family="paragraph">
      <style:paragraph-properties fo:text-align="justify"/>
    </style:style>
    <style:style style:name="P29" style:parent-style-name="Standard" style:family="paragraph">
      <style:paragraph-properties fo:text-align="justify"/>
    </style:style>
    <style:style style:name="P30" style:parent-style-name="Standard" style:family="paragraph">
      <style:paragraph-properties fo:text-align="justify"/>
    </style:style>
    <style:style style:name="P31" style:parent-style-name="Standard" style:family="paragraph">
      <style:paragraph-properties fo:text-align="justify"/>
    </style:style>
    <style:style style:name="P32" style:parent-style-name="Standard" style:family="paragraph">
      <style:paragraph-properties fo:text-align="justify"/>
    </style:style>
    <style:style style:name="P33" style:parent-style-name="Standard" style:family="paragraph">
      <style:paragraph-properties fo:text-align="justify"/>
    </style:style>
    <style:style style:name="P34" style:parent-style-name="Standard" style:family="paragraph">
      <style:paragraph-properties fo:text-align="justify"/>
    </style:style>
    <style:style style:name="T35" style:parent-style-name="Основнойшрифтабзаца" style:family="text">
      <style:text-properties fo:font-style="italic" style:font-style-asian="italic" style:font-style-complex="italic"/>
    </style:style>
    <style:style style:name="P36" style:parent-style-name="Standard" style:family="paragraph">
      <style:paragraph-properties fo:text-align="justify"/>
    </style:style>
    <style:style style:name="P37" style:parent-style-name="Standard" style:family="paragraph">
      <style:paragraph-properties fo:text-align="justify"/>
    </style:style>
    <style:style style:name="P38" style:parent-style-name="Standard" style:family="paragraph">
      <style:paragraph-properties fo:text-align="justify"/>
    </style:style>
    <style:style style:name="P39" style:parent-style-name="Standard" style:family="paragraph">
      <style:paragraph-properties fo:text-align="justify"/>
    </style:style>
    <style:style style:name="P40" style:parent-style-name="Standard" style:family="paragraph">
      <style:paragraph-properties fo:text-align="justify"/>
    </style:style>
    <style:style style:name="P41" style:parent-style-name="Standard" style:family="paragraph">
      <style:paragraph-properties fo:text-align="justify"/>
    </style:style>
    <style:style style:name="P42" style:parent-style-name="Standard" style:family="paragraph">
      <style:paragraph-properties fo:text-align="center"/>
      <style:text-properties fo:font-weight="bold" style:font-weight-asian="bold" style:font-weight-complex="bold"/>
    </style:style>
    <style:style style:name="T43" style:parent-style-name="Основнойшрифтабзаца" style:family="text">
      <style:text-properties style:font-weight-complex="bold"/>
    </style:style>
    <style:style style:name="T44" style:parent-style-name="Основнойшрифтабзаца" style:family="text">
      <style:text-properties style:font-weight-complex="bold"/>
    </style:style>
    <style:style style:name="T45" style:parent-style-name="Основнойшрифтабзаца" style:family="text">
      <style:text-properties style:font-weight-complex="bold"/>
    </style:style>
    <style:style style:name="P46" style:parent-style-name="Standard" style:family="paragraph">
      <style:paragraph-properties>
        <style:tab-stops>
          <style:tab-stop style:type="left" style:position="2.4479in"/>
        </style:tab-stops>
      </style:paragraph-properties>
    </style:style>
    <style:style style:name="T47" style:parent-style-name="Основнойшрифтабзаца" style:family="text">
      <style:text-properties style:font-weight-complex="bold"/>
    </style:style>
    <style:style style:name="T48" style:parent-style-name="Основнойшрифтабзаца" style:family="text">
      <style:text-properties style:font-weight-complex="bold"/>
    </style:style>
    <style:style style:name="T49" style:parent-style-name="Основнойшрифтабзаца" style:family="text">
      <style:text-properties style:font-weight-complex="bold"/>
    </style:style>
    <style:style style:name="P50" style:parent-style-name="Standard" style:family="paragraph">
      <style:text-properties fo:font-weight="bold" style:font-weight-asian="bold" style:font-weight-complex="bold"/>
    </style:style>
  </office:automatic-styles>
  <office:body>
    <office:text text:use-soft-page-breaks="true">
      <text:p text:style-name="P1">Аннотация РАБОЧЕЙ ПРОГРАММЫ УЧЕБНОЙ ДИСЦИПЛИНЫ</text:p>
      <text:p text:style-name="P2">
        <text:span text:style-name="T3">ПОО.01 Введение в специальность/Естествоведение (Биология)</text:span>
      </text:p>
      <text:p text:style-name="P4"/>
      <text:p text:style-name="P5">
        Рабочая программа комплексной учебной дисциплины «Введение в
        <text:s/>
        специальность/Естествоведение» предназначена для изучения Биологии, 
        <text:s/>
        Право, Географии, Введения в специальность в профессиональных образовательных организациях, реализующих образовательную программу среднего общего образования в пределах освоения основной
        <text:s/>
        профессиональной образовательной программы (ОПОП) СПО на базе основного общего образования при подготовке специалистов среднего звена по специальности 38.02.06 Финансы
      </text:p>
      <text:p text:style-name="P6"/>
      <text:p text:style-name="P7">Содержание рабочей программы учебной дисциплины «Введение в специальность/Естествоведение» направлено на достижение следующих целей:</text:p>
      <text:p text:style-name="P8">Дисциплины Биология</text:p>
      <text:p text:style-name="P9">
        • получение фундаментальных знаний о биологических системах (Клетка, Организм, Популяция, Вид, Экосистема); истории развития современных пред-ставлений о живой природе, выдающихся открытиях
        <text:s/>
        в биологической науке; роли биологической науки в формировании современной естественно-научной картины мира; методах научного познания;
      </text:p>
      <text:p text:style-name="P10"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text:p>
      <text:p text:style-name="P11"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text:p>
      <text:p text:style-name="P12"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text:p>
      <text:p text:style-name="P13">
        • использование приобретенных биологических знаний и умений в повседневной жизни для оценки последствий своей деятельности
        <text:s/>
       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
      </text:p>
      <text:p text:style-name="P14"/>
      <text:p text:style-name="P15">
        Освоение содержания учебной дисциплины «Биология» обеспечивает достижение студентами следующих
        <text:s/>
        <text:span text:style-name="T16">результатов</text:span>
        :
      </text:p>
      <text:p text:style-name="P17">
        <text:span text:style-name="T18">• личностных:</text:span>
      </text:p>
      <text:p text:style-name="P19">−сформированность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 мира; −понимание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text:p>
      <text:p text:style-name="P20">−способность использовать знания о современной естественно-научной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</text:p>
      <text:p text:style-name="P21">
        −
        <text:s/>
        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
      </text:p>
      <text:p text:style-name="P22">
        −способность руководствоваться в своей деятельности современными принципами
        <text:s/>
        <text:soft-page-break/>
        толерантности, диалога и сотрудничества; готовность к взаимодействию с коллегами, работе в коллективе;
      </text:p>
      <text:p text:style-name="P23">−готовность использовать основные методы защиты от возможных последствий аварий, катастроф, стихийных бедствий;</text:p>
      <text:p text:style-name="P24">
        −обладание навыками безопасной работы во время проектно-исследовательской и экспериментальной деятельности, при использовании лабораторного
        <text:s/>
        оборудования; −способность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
        <text:s/>
        правил поведения в природной среде;
      </text:p>
      <text:p text:style-name="P25">
        −
        <text:s/>
        готовность к оказанию первой помощи при травмах, простудных и других заболеваниях, отравлениях пищевыми продуктами;
      </text:p>
      <text:p text:style-name="P26">
        <text:span text:style-name="T27">• метапредметных:</text:span>
      </text:p>
      <text:p text:style-name="P28">−осознание социальной значимости своей специальности, обладание мотивацией к осуществлению профессиональной деятельности;</text:p>
      <text:p text:style-name="P29">−повышение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text:p>
      <text:p text:style-name="P30">
        −
        <text:s/>
        способность организовывать сотрудничество единомышленников, в том числе с использованием современных информационно-коммуникационных технологий; −способность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
        <text:s/>
        рационального использования природных ресурсов;
      </text:p>
      <text:p text:style-name="P31">
        −умение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
        <text:s/>
        описания и выявления естественных и антропогенных изменений; находить и анализировать информацию о живых объектах; −способность применять биологические и экологические знания для анализа прикладных проблем хозяйственной деятельности;
      </text:p>
      <text:p text:style-name="P32">−способность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</text:p>
      <text:p text:style-name="P33">−способность к оценке этических аспектов некоторых исследований в области биотехнологии (клонирование, искусственное оплодотворение);</text:p>
      <text:p text:style-name="P34">
        <text:span text:style-name="T35">• предметных:</text:span>
      </text:p>
      <text:p text:style-name="P36">−сформированность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text:p>
      <text:p text:style-name="P37">
        −
        <text:s/>
       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
      </text:p>
      <text:p text:style-name="P38">−владение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text:p>
      <text:p text:style-name="P39">
        −сформированность умений объяснять результаты биологических экспериментов, решать элементарные биологические
        <text:s/>
        задачи;
      </text:p>
      <text:p text:style-name="P40">−сформированность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решения</text:p>
      <text:p text:style-name="P41"/>
      <text:p text:style-name="Standard"/>
      <text:p text:style-name="P42">Количество часов на освоение программы учебной дисциплины:</text:p>
      <text:p text:style-name="Standard"/>
      <text:p text:style-name="Standard">
        Максимальной учебной
        <text:s/>
        нагрузки обучающегося
        <text:s/>
        - 30 часов,
      </text:p>
      <text:p text:style-name="Standard">
        в том числе: Обязательной аудиторной учебной нагрузки обучающегося
        <text:s/>
        - 28 часов, Самостоятельной работы - 2 часа.
      </text:p>
      <text:p text:style-name="Standard"/>
      <text:p text:style-name="Standard">Учебная дисциплина включает следующие разделы и темы:</text:p>
      <text:p text:style-name="Standard">
        <text:span text:style-name="T43">Тема 1.</text:span>
        <text:s/>
        Учение о клетке. Размножение организмов
      </text:p>
      <text:p text:style-name="Standard">
        <text:span text:style-name="T44">Тема 2.</text:span>
        <text:s/>
        <text:span text:style-name="T45">Основы генетики и селекции</text:span>
      </text:p>
      <text:p text:style-name="P46">
        <text:span text:style-name="T47">Тема 3. Эволюционное учение</text:span>
        <text:span text:style-name="T48">
          <text:tab/>
        </text:span>
      </text:p>
      <text:p text:style-name="Standard">
        <text:span text:style-name="T49">Тема 4. Происхождение и начальные этапы развития жизни на Земле</text:span>
      </text:p>
      <text:p text:style-name="P50"/>
      <text:p text:style-name="Standard">По итогам изучения дисциплины «Введение в специальность/Естествоведение» выставляется комплексная оценка — дифференцированный зачет.</text:p>
      <text:p text:style-name="Standard"/>
      <text:p text:style-name="Standard">Реализация учебной дисциплины позволяет обеспечить обучение студентов СПО согласно требованиям ФГОС СПО во время учебного занятия и в период внеучебной деятельности обучающихся.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Plugg</dc:creator>
    <meta:creation-date>2022-09-07T18:15:00Z</meta:creation-date>
    <dc:date>2022-09-19T05:38:00Z</dc:date>
    <meta:template xlink:href="Normal" xlink:type="simple"/>
    <meta:editing-cycles>7</meta:editing-cycles>
    <meta:editing-duration>PT2100S</meta:editing-duration>
    <meta:document-statistic meta:page-count="3" meta:paragraph-count="14" meta:word-count="1121" meta:character-count="7500" meta:row-count="53" meta:non-whitespace-character-count="639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Segoe UI" svg:font-family="Segoe UI" style:font-family-generic="swiss" style:font-pitch="variable" svg:panose-1="2 11 5 2 4 2 4 2 2 3"/>
    <style:font-face style:name="Tahoma" svg:font-family="Tahoma" style:font-family-generic="swiss" style:font-pitch="variable" svg:panose-1="2 11 6 4 3 5 4 4 2 4"/>
    <style:font-face style:name="Times New Roman" svg:font-family="Times New Roman" style:font-family-generic="roman" style:font-pitch="variable" svg:panose-1="2 2 6 3 5 4 5 2 3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Segoe UI" style:font-name-complex="Tahoma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fo:color="#000000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